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BC" w:rsidRPr="008120BC" w:rsidRDefault="008120BC" w:rsidP="008120BC">
      <w:pPr>
        <w:rPr>
          <w:u w:val="single"/>
        </w:rPr>
      </w:pPr>
      <w:bookmarkStart w:id="0" w:name="_GoBack"/>
      <w:r w:rsidRPr="008120BC">
        <w:rPr>
          <w:u w:val="single"/>
        </w:rPr>
        <w:t xml:space="preserve">On recording classes for absent students: </w:t>
      </w:r>
    </w:p>
    <w:bookmarkEnd w:id="0"/>
    <w:p w:rsidR="008120BC" w:rsidRDefault="008120BC" w:rsidP="008120BC">
      <w:r>
        <w:t>OGC [Office of General Counsel] noted that they do not have a University-wide policy on responding to these types of requests.  That said:</w:t>
      </w:r>
    </w:p>
    <w:p w:rsidR="008120BC" w:rsidRDefault="008120BC" w:rsidP="008120BC"/>
    <w:p w:rsidR="008120BC" w:rsidRDefault="008120BC" w:rsidP="008120BC">
      <w:r>
        <w:t>"On the consent question, we generally take the view that an audio recording of a class for the sole purpose and sole use of providing to a student who cannot be present on a particular day is fine under FERPA (probably directory information and/or individual students are not identifiable, other than to the listening student who would usually be in the class anyway) and doesn’t require other student consent.  This is consistent with the types of reasonable accommodations that ODS [Office of Disability Services] grants to students from time to time, as well.  But broader recording, use of video (where students are more easily identifiable), and or use for other purposes (e.g. posting the recording on a web platform) does implicate FERPA.”</w:t>
      </w:r>
    </w:p>
    <w:p w:rsidR="008120BC" w:rsidRDefault="008120BC" w:rsidP="008120BC"/>
    <w:p w:rsidR="00A110EB" w:rsidRDefault="008120BC" w:rsidP="008120BC">
      <w:r>
        <w:t>So if the recording is audio only, it is acceptable: but General Counsel also asked whether the faculty member normally handles student absences by permitting note-takers.</w:t>
      </w:r>
    </w:p>
    <w:sectPr w:rsidR="00A11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BC"/>
    <w:rsid w:val="008120BC"/>
    <w:rsid w:val="00A11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FAE5B-428E-4450-AB0F-235F03EA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Stevens</dc:creator>
  <cp:keywords/>
  <dc:description/>
  <cp:lastModifiedBy>Julie  Stevens</cp:lastModifiedBy>
  <cp:revision>1</cp:revision>
  <dcterms:created xsi:type="dcterms:W3CDTF">2020-02-11T18:43:00Z</dcterms:created>
  <dcterms:modified xsi:type="dcterms:W3CDTF">2020-02-11T18:43:00Z</dcterms:modified>
</cp:coreProperties>
</file>