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FFD55" w14:textId="4B9998B7" w:rsidR="008065C9" w:rsidRPr="00585DCE" w:rsidRDefault="00F31E2E" w:rsidP="449068BF">
      <w:pPr>
        <w:jc w:val="center"/>
        <w:rPr>
          <w:rFonts w:ascii="Palatino Linotype" w:hAnsi="Palatino Linotype" w:cs="Times New Roman"/>
          <w:sz w:val="22"/>
          <w:szCs w:val="22"/>
        </w:rPr>
      </w:pPr>
      <w:r w:rsidRPr="00585DCE">
        <w:rPr>
          <w:rFonts w:ascii="Palatino Linotype" w:hAnsi="Palatino Linotype" w:cs="Times New Roman"/>
          <w:b/>
          <w:bCs/>
          <w:color w:val="000000"/>
          <w:sz w:val="22"/>
          <w:szCs w:val="22"/>
          <w:shd w:val="clear" w:color="auto" w:fill="FFFFFF"/>
        </w:rPr>
        <w:t>Fourth Annual</w:t>
      </w:r>
      <w:r w:rsidR="008065C9" w:rsidRPr="00585DCE">
        <w:rPr>
          <w:rFonts w:ascii="Palatino Linotype" w:hAnsi="Palatino Linotype" w:cs="Times New Roman"/>
          <w:b/>
          <w:bCs/>
          <w:color w:val="000000"/>
          <w:sz w:val="22"/>
          <w:szCs w:val="22"/>
          <w:shd w:val="clear" w:color="auto" w:fill="FFFFFF"/>
        </w:rPr>
        <w:t xml:space="preserve"> Art Student Graduate </w:t>
      </w:r>
      <w:r w:rsidR="00C652C4" w:rsidRPr="00585DCE">
        <w:rPr>
          <w:rFonts w:ascii="Palatino Linotype" w:hAnsi="Palatino Linotype" w:cs="Times New Roman"/>
          <w:b/>
          <w:bCs/>
          <w:color w:val="000000"/>
          <w:sz w:val="22"/>
          <w:szCs w:val="22"/>
          <w:shd w:val="clear" w:color="auto" w:fill="FFFFFF"/>
        </w:rPr>
        <w:t>Organization</w:t>
      </w:r>
      <w:r w:rsidR="008065C9" w:rsidRPr="00585DCE">
        <w:rPr>
          <w:rFonts w:ascii="Palatino Linotype" w:hAnsi="Palatino Linotype" w:cs="Times New Roman"/>
          <w:b/>
          <w:bCs/>
          <w:color w:val="000000"/>
          <w:sz w:val="22"/>
          <w:szCs w:val="22"/>
          <w:shd w:val="clear" w:color="auto" w:fill="FFFFFF"/>
        </w:rPr>
        <w:t xml:space="preserve"> Symposium</w:t>
      </w:r>
    </w:p>
    <w:p w14:paraId="6026559B" w14:textId="77777777" w:rsidR="008065C9" w:rsidRPr="00585DCE" w:rsidRDefault="008065C9" w:rsidP="008065C9">
      <w:pPr>
        <w:jc w:val="center"/>
        <w:rPr>
          <w:rFonts w:ascii="Palatino Linotype" w:hAnsi="Palatino Linotype" w:cs="Times New Roman"/>
          <w:sz w:val="22"/>
          <w:szCs w:val="22"/>
        </w:rPr>
      </w:pPr>
      <w:r w:rsidRPr="00585DCE">
        <w:rPr>
          <w:rFonts w:ascii="Palatino Linotype" w:hAnsi="Palatino Linotype" w:cs="Times New Roman"/>
          <w:b/>
          <w:bCs/>
          <w:color w:val="000000"/>
          <w:sz w:val="22"/>
          <w:szCs w:val="22"/>
          <w:shd w:val="clear" w:color="auto" w:fill="FFFFFF"/>
        </w:rPr>
        <w:t>Art Department, University of North Carolina at Chapel Hill</w:t>
      </w:r>
    </w:p>
    <w:p w14:paraId="0C0D35CB" w14:textId="6C61142A" w:rsidR="008065C9" w:rsidRPr="007B2F0B" w:rsidRDefault="00831794" w:rsidP="008065C9">
      <w:pPr>
        <w:jc w:val="center"/>
        <w:rPr>
          <w:rFonts w:ascii="Palatino Linotype" w:hAnsi="Palatino Linotype" w:cs="Times New Roman"/>
          <w:b/>
          <w:bCs/>
          <w:color w:val="000000" w:themeColor="text1"/>
          <w:sz w:val="22"/>
          <w:szCs w:val="22"/>
        </w:rPr>
      </w:pPr>
      <w:r w:rsidRPr="00585DCE">
        <w:rPr>
          <w:rFonts w:ascii="Palatino Linotype" w:hAnsi="Palatino Linotype" w:cs="Times New Roman"/>
          <w:b/>
          <w:bCs/>
          <w:color w:val="000000"/>
          <w:sz w:val="22"/>
          <w:szCs w:val="22"/>
          <w:shd w:val="clear" w:color="auto" w:fill="FFFFFF"/>
        </w:rPr>
        <w:t>March 24</w:t>
      </w:r>
      <w:r w:rsidR="000677D9" w:rsidRPr="00585DCE">
        <w:rPr>
          <w:rFonts w:ascii="Palatino Linotype" w:hAnsi="Palatino Linotype" w:cs="Times New Roman"/>
          <w:b/>
          <w:bCs/>
          <w:color w:val="000000"/>
          <w:sz w:val="22"/>
          <w:szCs w:val="22"/>
          <w:shd w:val="clear" w:color="auto" w:fill="FFFFFF"/>
        </w:rPr>
        <w:t>, 2018</w:t>
      </w:r>
    </w:p>
    <w:p w14:paraId="01471284" w14:textId="77777777" w:rsidR="00831794" w:rsidRPr="00585DCE" w:rsidRDefault="008065C9" w:rsidP="00713C9E">
      <w:pPr>
        <w:jc w:val="center"/>
        <w:rPr>
          <w:rFonts w:ascii="Palatino Linotype" w:hAnsi="Palatino Linotype" w:cs="Times New Roman"/>
          <w:b/>
          <w:bCs/>
          <w:color w:val="000000" w:themeColor="text1"/>
          <w:sz w:val="22"/>
          <w:szCs w:val="22"/>
        </w:rPr>
      </w:pPr>
      <w:r w:rsidRPr="00585DCE">
        <w:rPr>
          <w:rFonts w:ascii="Palatino Linotype" w:hAnsi="Palatino Linotype" w:cs="Times New Roman"/>
          <w:b/>
          <w:bCs/>
          <w:color w:val="000000"/>
          <w:sz w:val="22"/>
          <w:szCs w:val="22"/>
          <w:shd w:val="clear" w:color="auto" w:fill="FFFFFF"/>
        </w:rPr>
        <w:t>Keynote Address by</w:t>
      </w:r>
      <w:r w:rsidR="00831794" w:rsidRPr="00585DCE">
        <w:rPr>
          <w:rFonts w:ascii="Palatino Linotype" w:hAnsi="Palatino Linotype" w:cs="Times New Roman"/>
          <w:b/>
          <w:bCs/>
          <w:color w:val="000000"/>
          <w:sz w:val="22"/>
          <w:szCs w:val="22"/>
          <w:shd w:val="clear" w:color="auto" w:fill="FFFFFF"/>
        </w:rPr>
        <w:t xml:space="preserve"> </w:t>
      </w:r>
    </w:p>
    <w:p w14:paraId="3D5C7101" w14:textId="634F808C" w:rsidR="00C7629C" w:rsidRPr="007B2F0B" w:rsidRDefault="00713C9E" w:rsidP="007B2F0B">
      <w:pPr>
        <w:spacing w:after="160" w:line="259" w:lineRule="auto"/>
        <w:jc w:val="center"/>
      </w:pPr>
      <w:r w:rsidRPr="00713C9E">
        <w:rPr>
          <w:rFonts w:ascii="Palatino Linotype" w:hAnsi="Palatino Linotype" w:cs="Times New Roman"/>
          <w:b/>
          <w:bCs/>
          <w:color w:val="000000" w:themeColor="text1"/>
          <w:sz w:val="22"/>
          <w:szCs w:val="22"/>
        </w:rPr>
        <w:t>Ila Sheeran, Associate Professor, University of Washington at Saint Louis</w:t>
      </w:r>
    </w:p>
    <w:p w14:paraId="1E680A48" w14:textId="14D84DEE" w:rsidR="008065C9" w:rsidRPr="00585DCE" w:rsidRDefault="008065C9" w:rsidP="449068BF">
      <w:pPr>
        <w:rPr>
          <w:rFonts w:ascii="Palatino Linotype" w:hAnsi="Palatino Linotype" w:cs="Times New Roman"/>
          <w:sz w:val="22"/>
          <w:szCs w:val="22"/>
        </w:rPr>
      </w:pPr>
      <w:r w:rsidRPr="00585DCE">
        <w:rPr>
          <w:rFonts w:ascii="Palatino Linotype" w:hAnsi="Palatino Linotype" w:cs="Times New Roman"/>
          <w:color w:val="000000"/>
          <w:sz w:val="22"/>
          <w:szCs w:val="22"/>
          <w:shd w:val="clear" w:color="auto" w:fill="FFFFFF"/>
        </w:rPr>
        <w:t>We invite papers and artist talks tha</w:t>
      </w:r>
      <w:r w:rsidRPr="449068BF">
        <w:rPr>
          <w:rFonts w:ascii="Palatino Linotype" w:hAnsi="Palatino Linotype" w:cs="Times New Roman"/>
          <w:color w:val="000000"/>
          <w:sz w:val="22"/>
          <w:szCs w:val="22"/>
          <w:shd w:val="clear" w:color="auto" w:fill="FFFFFF"/>
        </w:rPr>
        <w:t xml:space="preserve">t scrutinize the theme of </w:t>
      </w:r>
      <w:r w:rsidRPr="00585DCE">
        <w:rPr>
          <w:rFonts w:ascii="Palatino Linotype" w:hAnsi="Palatino Linotype" w:cs="Times New Roman"/>
          <w:color w:val="000000"/>
          <w:sz w:val="22"/>
          <w:szCs w:val="22"/>
          <w:shd w:val="clear" w:color="auto" w:fill="FFFFFF"/>
        </w:rPr>
        <w:t>boundaries, borders, and transgression</w:t>
      </w:r>
      <w:r w:rsidR="00AE6A71">
        <w:rPr>
          <w:rFonts w:ascii="Palatino Linotype" w:hAnsi="Palatino Linotype" w:cs="Times New Roman"/>
          <w:color w:val="000000"/>
          <w:sz w:val="22"/>
          <w:szCs w:val="22"/>
          <w:shd w:val="clear" w:color="auto" w:fill="FFFFFF"/>
        </w:rPr>
        <w:t>, however defined, across geographic and temporal space</w:t>
      </w:r>
      <w:r w:rsidRPr="00585DCE">
        <w:rPr>
          <w:rFonts w:ascii="Palatino Linotype" w:hAnsi="Palatino Linotype" w:cs="Times New Roman"/>
          <w:color w:val="000000"/>
          <w:sz w:val="22"/>
          <w:szCs w:val="22"/>
          <w:shd w:val="clear" w:color="auto" w:fill="FFFFFF"/>
        </w:rPr>
        <w:t xml:space="preserve">. All activities will take place on Saturday, </w:t>
      </w:r>
      <w:r w:rsidR="00831794" w:rsidRPr="00585DCE">
        <w:rPr>
          <w:rFonts w:ascii="Palatino Linotype" w:hAnsi="Palatino Linotype" w:cs="Times New Roman"/>
          <w:color w:val="000000"/>
          <w:sz w:val="22"/>
          <w:szCs w:val="22"/>
          <w:shd w:val="clear" w:color="auto" w:fill="FFFFFF"/>
        </w:rPr>
        <w:t>March 24</w:t>
      </w:r>
      <w:r w:rsidRPr="00585DCE">
        <w:rPr>
          <w:rFonts w:ascii="Palatino Linotype" w:hAnsi="Palatino Linotype" w:cs="Times New Roman"/>
          <w:color w:val="000000"/>
          <w:sz w:val="22"/>
          <w:szCs w:val="22"/>
          <w:shd w:val="clear" w:color="auto" w:fill="FFFFFF"/>
        </w:rPr>
        <w:t>.</w:t>
      </w:r>
    </w:p>
    <w:p w14:paraId="185F3A9C" w14:textId="77777777" w:rsidR="008065C9" w:rsidRPr="00585DCE" w:rsidRDefault="008065C9" w:rsidP="008065C9">
      <w:pPr>
        <w:rPr>
          <w:rFonts w:ascii="Palatino Linotype" w:eastAsia="Times New Roman" w:hAnsi="Palatino Linotype" w:cs="Times New Roman"/>
          <w:sz w:val="22"/>
          <w:szCs w:val="22"/>
        </w:rPr>
      </w:pPr>
    </w:p>
    <w:p w14:paraId="18582CF8" w14:textId="77777777" w:rsidR="005B57F2" w:rsidRPr="00585DCE" w:rsidRDefault="005B57F2" w:rsidP="0015559D">
      <w:pPr>
        <w:jc w:val="both"/>
        <w:rPr>
          <w:rFonts w:ascii="Palatino Linotype" w:hAnsi="Palatino Linotype"/>
          <w:sz w:val="22"/>
          <w:szCs w:val="22"/>
        </w:rPr>
        <w:sectPr w:rsidR="005B57F2" w:rsidRPr="00585DCE" w:rsidSect="006E7D15">
          <w:headerReference w:type="default" r:id="rId9"/>
          <w:pgSz w:w="12240" w:h="15840"/>
          <w:pgMar w:top="720" w:right="720" w:bottom="720" w:left="720" w:header="720" w:footer="720" w:gutter="0"/>
          <w:cols w:space="720"/>
          <w:docGrid w:linePitch="360"/>
        </w:sectPr>
      </w:pPr>
    </w:p>
    <w:p w14:paraId="76F0ABA6" w14:textId="33DAB354" w:rsidR="449068BF" w:rsidRDefault="6377487A" w:rsidP="6377487A">
      <w:pPr>
        <w:jc w:val="both"/>
        <w:rPr>
          <w:rFonts w:ascii="Palatino Linotype" w:hAnsi="Palatino Linotype" w:cs="Times New Roman"/>
          <w:i/>
          <w:iCs/>
          <w:color w:val="000000" w:themeColor="text1"/>
          <w:sz w:val="22"/>
          <w:szCs w:val="22"/>
        </w:rPr>
      </w:pPr>
      <w:r w:rsidRPr="6377487A">
        <w:rPr>
          <w:rFonts w:ascii="Palatino Linotype" w:hAnsi="Palatino Linotype" w:cs="Times New Roman"/>
          <w:color w:val="000000" w:themeColor="text1"/>
          <w:sz w:val="22"/>
          <w:szCs w:val="22"/>
        </w:rPr>
        <w:lastRenderedPageBreak/>
        <w:t xml:space="preserve">Brexit, Donald Trump’s Border Wall, and the reemergence of </w:t>
      </w:r>
      <w:proofErr w:type="gramStart"/>
      <w:r w:rsidRPr="6377487A">
        <w:rPr>
          <w:rFonts w:ascii="Palatino Linotype" w:hAnsi="Palatino Linotype" w:cs="Times New Roman"/>
          <w:color w:val="000000" w:themeColor="text1"/>
          <w:sz w:val="22"/>
          <w:szCs w:val="22"/>
        </w:rPr>
        <w:t>far-right</w:t>
      </w:r>
      <w:proofErr w:type="gramEnd"/>
      <w:r w:rsidRPr="6377487A">
        <w:rPr>
          <w:rFonts w:ascii="Palatino Linotype" w:hAnsi="Palatino Linotype" w:cs="Times New Roman"/>
          <w:color w:val="000000" w:themeColor="text1"/>
          <w:sz w:val="22"/>
          <w:szCs w:val="22"/>
        </w:rPr>
        <w:t>, populist parties in Europe: these represent only some of the most recent isolationist movements worldwide. Embodying a reaction against either real, perceived, or even potential transgressions upon national borders and/or cultural boundaries, each is ironically united in its anti-globalist vision to re-establish a firm division along those nationalistic and cultural boundaries that each nation considers integral to a uniform national identity.</w:t>
      </w:r>
      <w:r w:rsidRPr="6377487A">
        <w:rPr>
          <w:rFonts w:ascii="Palatino Linotype" w:hAnsi="Palatino Linotype" w:cs="Times New Roman"/>
          <w:i/>
          <w:iCs/>
          <w:color w:val="000000" w:themeColor="text1"/>
          <w:sz w:val="22"/>
          <w:szCs w:val="22"/>
        </w:rPr>
        <w:t xml:space="preserve"> </w:t>
      </w:r>
      <w:r w:rsidRPr="6377487A">
        <w:rPr>
          <w:rFonts w:ascii="Palatino Linotype" w:hAnsi="Palatino Linotype" w:cs="Times New Roman"/>
          <w:color w:val="000000" w:themeColor="text1"/>
          <w:sz w:val="22"/>
          <w:szCs w:val="22"/>
        </w:rPr>
        <w:t xml:space="preserve">As scholars we know that boundaries and borders across time and space are fluid, both conceptually and physically, and as such are essentially arbitrary. Nevertheless, populist demagogues have garnered power with their xenophobic, isolationist rhetoric that presupposes borders are concrete, indisputable and are composed of a homogenous population. The perpetual stereotyping of "the other" in the justification of divisive and defensive agendas demands scholarly and artistic intervention. </w:t>
      </w:r>
    </w:p>
    <w:p w14:paraId="04C0179A" w14:textId="5CAE6EAE" w:rsidR="449068BF" w:rsidRDefault="449068BF" w:rsidP="449068BF">
      <w:pPr>
        <w:ind w:left="360"/>
        <w:rPr>
          <w:rFonts w:ascii="Palatino Linotype" w:hAnsi="Palatino Linotype" w:cs="Times New Roman"/>
          <w:color w:val="000000" w:themeColor="text1"/>
          <w:sz w:val="22"/>
          <w:szCs w:val="22"/>
        </w:rPr>
      </w:pPr>
    </w:p>
    <w:p w14:paraId="242B1BA8" w14:textId="2A83FE48" w:rsidR="449068BF" w:rsidRPr="007B2F0B" w:rsidRDefault="449068BF" w:rsidP="007B2F0B">
      <w:pPr>
        <w:spacing w:after="160" w:line="259" w:lineRule="auto"/>
        <w:rPr>
          <w:rFonts w:ascii="Palatino Linotype" w:hAnsi="Palatino Linotype" w:cs="Times New Roman"/>
          <w:color w:val="000000" w:themeColor="text1"/>
          <w:sz w:val="22"/>
          <w:szCs w:val="22"/>
        </w:rPr>
      </w:pPr>
      <w:r w:rsidRPr="449068BF">
        <w:rPr>
          <w:rFonts w:ascii="Palatino Linotype" w:hAnsi="Palatino Linotype" w:cs="Times New Roman"/>
          <w:color w:val="000000" w:themeColor="text1"/>
          <w:sz w:val="22"/>
          <w:szCs w:val="22"/>
        </w:rPr>
        <w:t xml:space="preserve">How have rulers historically crafted and manipulated visual culture to construct, maintain, justify, and ultimately transgress borders and boundaries? How have artists responded to such efforts, either through subversion or submission? </w:t>
      </w:r>
      <w:r w:rsidRPr="449068BF">
        <w:rPr>
          <w:rFonts w:ascii="Palatino Linotype" w:hAnsi="Palatino Linotype" w:cs="Times New Roman"/>
          <w:color w:val="000000" w:themeColor="text1"/>
          <w:sz w:val="22"/>
          <w:szCs w:val="22"/>
        </w:rPr>
        <w:lastRenderedPageBreak/>
        <w:t>How have objects, imagery, and the networks of transmission thereof constructed and deconstructed public understanding of boundaries, borders, and transgression in their own nationalistic and/or cultural milieu, but also in other environments, whether in the past or in contexts distant from their own? How have nationalistic movements evolved over time, and what happens as they are mediated through artistic intervention and cross-cultural reception?</w:t>
      </w:r>
      <w:bookmarkStart w:id="0" w:name="_GoBack"/>
      <w:bookmarkEnd w:id="0"/>
    </w:p>
    <w:p w14:paraId="37C34BE6" w14:textId="03D3B621" w:rsidR="449068BF" w:rsidRDefault="449068BF" w:rsidP="449068BF">
      <w:pPr>
        <w:ind w:left="360"/>
        <w:jc w:val="both"/>
      </w:pPr>
      <w:r w:rsidRPr="449068BF">
        <w:rPr>
          <w:rFonts w:ascii="Palatino Linotype" w:hAnsi="Palatino Linotype" w:cs="Times New Roman"/>
          <w:b/>
          <w:bCs/>
          <w:color w:val="000000" w:themeColor="text1"/>
          <w:sz w:val="22"/>
          <w:szCs w:val="22"/>
        </w:rPr>
        <w:t xml:space="preserve">Possible topics include but are not limited to: </w:t>
      </w:r>
    </w:p>
    <w:p w14:paraId="79B46F3F" w14:textId="0EAEE702" w:rsidR="449068BF" w:rsidRDefault="449068BF" w:rsidP="449068BF">
      <w:pPr>
        <w:numPr>
          <w:ilvl w:val="0"/>
          <w:numId w:val="4"/>
        </w:numPr>
        <w:jc w:val="both"/>
        <w:rPr>
          <w:color w:val="000000" w:themeColor="text1"/>
          <w:sz w:val="22"/>
          <w:szCs w:val="22"/>
        </w:rPr>
      </w:pPr>
      <w:r w:rsidRPr="449068BF">
        <w:rPr>
          <w:rFonts w:ascii="Palatino Linotype" w:hAnsi="Palatino Linotype" w:cs="Times New Roman"/>
          <w:color w:val="000000" w:themeColor="text1"/>
          <w:sz w:val="22"/>
          <w:szCs w:val="22"/>
        </w:rPr>
        <w:t xml:space="preserve">The portrayal of contemporary and historical isolationist or nationalistic agendas as commissioned by the powerful and produced by artists; </w:t>
      </w:r>
    </w:p>
    <w:p w14:paraId="3D3355EB" w14:textId="39D37E86" w:rsidR="449068BF" w:rsidRDefault="449068BF" w:rsidP="449068BF">
      <w:pPr>
        <w:numPr>
          <w:ilvl w:val="0"/>
          <w:numId w:val="4"/>
        </w:numPr>
        <w:jc w:val="both"/>
        <w:rPr>
          <w:color w:val="000000" w:themeColor="text1"/>
          <w:sz w:val="22"/>
          <w:szCs w:val="22"/>
        </w:rPr>
      </w:pPr>
      <w:r w:rsidRPr="449068BF">
        <w:rPr>
          <w:rFonts w:ascii="Palatino Linotype" w:hAnsi="Palatino Linotype" w:cs="Times New Roman"/>
          <w:color w:val="000000" w:themeColor="text1"/>
          <w:sz w:val="22"/>
          <w:szCs w:val="22"/>
        </w:rPr>
        <w:t xml:space="preserve">Visual expressions of boundaries and transgression; </w:t>
      </w:r>
    </w:p>
    <w:p w14:paraId="0465A811" w14:textId="50F2F1F0" w:rsidR="449068BF" w:rsidRDefault="449068BF" w:rsidP="449068BF">
      <w:pPr>
        <w:numPr>
          <w:ilvl w:val="0"/>
          <w:numId w:val="4"/>
        </w:numPr>
        <w:jc w:val="both"/>
        <w:rPr>
          <w:color w:val="000000" w:themeColor="text1"/>
          <w:sz w:val="22"/>
          <w:szCs w:val="22"/>
        </w:rPr>
      </w:pPr>
      <w:r w:rsidRPr="449068BF">
        <w:rPr>
          <w:rFonts w:ascii="Palatino Linotype" w:hAnsi="Palatino Linotype" w:cs="Times New Roman"/>
          <w:color w:val="000000" w:themeColor="text1"/>
          <w:sz w:val="22"/>
          <w:szCs w:val="22"/>
        </w:rPr>
        <w:t xml:space="preserve">The role of objects and images in nationalist movements, revolutions, and reactions; </w:t>
      </w:r>
    </w:p>
    <w:p w14:paraId="57E30B1F" w14:textId="6A5F616F" w:rsidR="449068BF" w:rsidRDefault="449068BF" w:rsidP="449068BF">
      <w:pPr>
        <w:numPr>
          <w:ilvl w:val="0"/>
          <w:numId w:val="4"/>
        </w:numPr>
        <w:jc w:val="both"/>
        <w:rPr>
          <w:color w:val="000000" w:themeColor="text1"/>
          <w:sz w:val="22"/>
          <w:szCs w:val="22"/>
        </w:rPr>
      </w:pPr>
      <w:r w:rsidRPr="449068BF">
        <w:rPr>
          <w:rFonts w:ascii="Palatino Linotype" w:hAnsi="Palatino Linotype" w:cs="Times New Roman"/>
          <w:color w:val="000000" w:themeColor="text1"/>
          <w:sz w:val="22"/>
          <w:szCs w:val="22"/>
        </w:rPr>
        <w:t xml:space="preserve">The role of artists outside the artistic realm in such movements;  </w:t>
      </w:r>
    </w:p>
    <w:p w14:paraId="2DB63177" w14:textId="0E035BE9" w:rsidR="449068BF" w:rsidRDefault="449068BF" w:rsidP="449068BF">
      <w:pPr>
        <w:numPr>
          <w:ilvl w:val="0"/>
          <w:numId w:val="4"/>
        </w:numPr>
        <w:jc w:val="both"/>
        <w:rPr>
          <w:color w:val="000000" w:themeColor="text1"/>
          <w:sz w:val="22"/>
          <w:szCs w:val="22"/>
        </w:rPr>
      </w:pPr>
      <w:r w:rsidRPr="449068BF">
        <w:rPr>
          <w:rFonts w:ascii="Palatino Linotype" w:hAnsi="Palatino Linotype" w:cs="Times New Roman"/>
          <w:color w:val="000000" w:themeColor="text1"/>
          <w:sz w:val="22"/>
          <w:szCs w:val="22"/>
        </w:rPr>
        <w:t xml:space="preserve">The exploitation and scapegoating of “the other” in justifying borders; </w:t>
      </w:r>
    </w:p>
    <w:p w14:paraId="27723084" w14:textId="3AC156C8" w:rsidR="449068BF" w:rsidRDefault="449068BF" w:rsidP="449068BF">
      <w:pPr>
        <w:numPr>
          <w:ilvl w:val="0"/>
          <w:numId w:val="4"/>
        </w:numPr>
        <w:jc w:val="both"/>
        <w:rPr>
          <w:color w:val="000000" w:themeColor="text1"/>
          <w:sz w:val="22"/>
          <w:szCs w:val="22"/>
        </w:rPr>
      </w:pPr>
      <w:r w:rsidRPr="449068BF">
        <w:rPr>
          <w:rFonts w:ascii="Palatino Linotype" w:hAnsi="Palatino Linotype" w:cs="Times New Roman"/>
          <w:color w:val="000000" w:themeColor="text1"/>
          <w:sz w:val="22"/>
          <w:szCs w:val="22"/>
        </w:rPr>
        <w:t xml:space="preserve">The effacement of “the other” from the visual sphere.  </w:t>
      </w:r>
    </w:p>
    <w:p w14:paraId="0A683D84" w14:textId="77777777" w:rsidR="00C01BEE" w:rsidRPr="00C01BEE" w:rsidRDefault="00C01BEE" w:rsidP="00C01BEE">
      <w:pPr>
        <w:widowControl w:val="0"/>
        <w:autoSpaceDE w:val="0"/>
        <w:autoSpaceDN w:val="0"/>
        <w:adjustRightInd w:val="0"/>
        <w:jc w:val="both"/>
        <w:rPr>
          <w:rFonts w:ascii="Palatino Linotype" w:hAnsi="Palatino Linotype" w:cs="Times New Roman"/>
          <w:sz w:val="22"/>
          <w:szCs w:val="22"/>
        </w:rPr>
        <w:sectPr w:rsidR="00C01BEE" w:rsidRPr="00C01BEE" w:rsidSect="006E7D15">
          <w:type w:val="continuous"/>
          <w:pgSz w:w="12240" w:h="15840"/>
          <w:pgMar w:top="720" w:right="720" w:bottom="720" w:left="720" w:header="720" w:footer="720" w:gutter="0"/>
          <w:cols w:num="2" w:space="720"/>
          <w:docGrid w:linePitch="360"/>
        </w:sectPr>
      </w:pPr>
    </w:p>
    <w:p w14:paraId="0ED64536" w14:textId="77777777" w:rsidR="00C7629C" w:rsidRPr="00585DCE" w:rsidRDefault="00C7629C" w:rsidP="00C7629C">
      <w:pPr>
        <w:rPr>
          <w:rFonts w:ascii="Times" w:eastAsia="Times New Roman" w:hAnsi="Times" w:cs="Times New Roman"/>
          <w:sz w:val="22"/>
          <w:szCs w:val="22"/>
        </w:rPr>
      </w:pPr>
    </w:p>
    <w:p w14:paraId="0B0C7824" w14:textId="7DFC07B7" w:rsidR="00E414E0" w:rsidRPr="00585DCE" w:rsidRDefault="00831794" w:rsidP="074C6C3B">
      <w:pPr>
        <w:jc w:val="both"/>
        <w:rPr>
          <w:rFonts w:ascii="Palatino Linotype" w:hAnsi="Palatino Linotype" w:cs="Times New Roman"/>
          <w:b/>
          <w:bCs/>
          <w:color w:val="000000" w:themeColor="text1"/>
          <w:sz w:val="22"/>
          <w:szCs w:val="22"/>
        </w:rPr>
      </w:pPr>
      <w:r w:rsidRPr="00585DCE">
        <w:rPr>
          <w:rFonts w:ascii="Palatino Linotype" w:hAnsi="Palatino Linotype" w:cs="Times New Roman"/>
          <w:color w:val="000000"/>
          <w:sz w:val="22"/>
          <w:szCs w:val="22"/>
          <w:shd w:val="clear" w:color="auto" w:fill="FFFFFF"/>
        </w:rPr>
        <w:t xml:space="preserve">Graduate students </w:t>
      </w:r>
      <w:r w:rsidR="00C7629C" w:rsidRPr="00585DCE">
        <w:rPr>
          <w:rFonts w:ascii="Palatino Linotype" w:hAnsi="Palatino Linotype" w:cs="Times New Roman"/>
          <w:color w:val="000000"/>
          <w:sz w:val="22"/>
          <w:szCs w:val="22"/>
          <w:shd w:val="clear" w:color="auto" w:fill="FFFFFF"/>
        </w:rPr>
        <w:t xml:space="preserve">are invited to submit a CV (2 pages) and an abstract (maximum 300 words) </w:t>
      </w:r>
      <w:r w:rsidR="007603F2" w:rsidRPr="00585DCE">
        <w:rPr>
          <w:rFonts w:ascii="Palatino Linotype" w:hAnsi="Palatino Linotype" w:cs="Times New Roman"/>
          <w:color w:val="000000"/>
          <w:sz w:val="22"/>
          <w:szCs w:val="22"/>
          <w:shd w:val="clear" w:color="auto" w:fill="FFFFFF"/>
        </w:rPr>
        <w:t xml:space="preserve">by </w:t>
      </w:r>
      <w:r w:rsidR="006E7D15" w:rsidRPr="00713C9E">
        <w:rPr>
          <w:rFonts w:ascii="Palatino Linotype" w:hAnsi="Palatino Linotype" w:cs="Times New Roman"/>
          <w:b/>
          <w:bCs/>
          <w:color w:val="000000"/>
          <w:sz w:val="22"/>
          <w:szCs w:val="22"/>
          <w:shd w:val="clear" w:color="auto" w:fill="FFFFFF"/>
        </w:rPr>
        <w:t xml:space="preserve">January </w:t>
      </w:r>
      <w:r w:rsidR="001E3649" w:rsidRPr="00713C9E">
        <w:rPr>
          <w:rFonts w:ascii="Palatino Linotype" w:hAnsi="Palatino Linotype" w:cs="Times New Roman"/>
          <w:b/>
          <w:bCs/>
          <w:color w:val="000000"/>
          <w:sz w:val="22"/>
          <w:szCs w:val="22"/>
          <w:shd w:val="clear" w:color="auto" w:fill="FFFFFF"/>
        </w:rPr>
        <w:t>16</w:t>
      </w:r>
      <w:r w:rsidRPr="00713C9E">
        <w:rPr>
          <w:rFonts w:ascii="Palatino Linotype" w:hAnsi="Palatino Linotype" w:cs="Times New Roman"/>
          <w:b/>
          <w:bCs/>
          <w:color w:val="000000"/>
          <w:sz w:val="22"/>
          <w:szCs w:val="22"/>
          <w:shd w:val="clear" w:color="auto" w:fill="FFFFFF"/>
        </w:rPr>
        <w:t>, 2018</w:t>
      </w:r>
      <w:r w:rsidR="00E02188" w:rsidRPr="00713C9E">
        <w:rPr>
          <w:rFonts w:ascii="Palatino Linotype" w:hAnsi="Palatino Linotype" w:cs="Times New Roman"/>
          <w:b/>
          <w:bCs/>
          <w:color w:val="000000"/>
          <w:sz w:val="22"/>
          <w:szCs w:val="22"/>
          <w:shd w:val="clear" w:color="auto" w:fill="FFFFFF"/>
        </w:rPr>
        <w:t xml:space="preserve">. </w:t>
      </w:r>
      <w:r w:rsidR="00C7629C" w:rsidRPr="00585DCE">
        <w:rPr>
          <w:rFonts w:ascii="Palatino Linotype" w:hAnsi="Palatino Linotype" w:cs="Times New Roman"/>
          <w:color w:val="000000"/>
          <w:sz w:val="22"/>
          <w:szCs w:val="22"/>
          <w:shd w:val="clear" w:color="auto" w:fill="FFFFFF"/>
        </w:rPr>
        <w:t>Applicants will be notified of the committee’s</w:t>
      </w:r>
      <w:r w:rsidR="00E414E0" w:rsidRPr="00585DCE">
        <w:rPr>
          <w:rFonts w:ascii="Palatino Linotype" w:hAnsi="Palatino Linotype" w:cs="Times New Roman"/>
          <w:color w:val="000000"/>
          <w:sz w:val="22"/>
          <w:szCs w:val="22"/>
          <w:shd w:val="clear" w:color="auto" w:fill="FFFFFF"/>
        </w:rPr>
        <w:t xml:space="preserve"> decisions by </w:t>
      </w:r>
      <w:r w:rsidR="006E7D15" w:rsidRPr="00713C9E">
        <w:rPr>
          <w:rFonts w:ascii="Palatino Linotype" w:hAnsi="Palatino Linotype" w:cs="Times New Roman"/>
          <w:b/>
          <w:bCs/>
          <w:color w:val="000000"/>
          <w:sz w:val="22"/>
          <w:szCs w:val="22"/>
          <w:shd w:val="clear" w:color="auto" w:fill="FFFFFF"/>
        </w:rPr>
        <w:t>January 30</w:t>
      </w:r>
      <w:r w:rsidR="00E414E0" w:rsidRPr="00713C9E">
        <w:rPr>
          <w:rFonts w:ascii="Palatino Linotype" w:hAnsi="Palatino Linotype" w:cs="Times New Roman"/>
          <w:b/>
          <w:bCs/>
          <w:color w:val="000000"/>
          <w:sz w:val="22"/>
          <w:szCs w:val="22"/>
          <w:shd w:val="clear" w:color="auto" w:fill="FFFFFF"/>
        </w:rPr>
        <w:t>, 2018</w:t>
      </w:r>
      <w:r w:rsidR="00E414E0" w:rsidRPr="00585DCE">
        <w:rPr>
          <w:rFonts w:ascii="Palatino Linotype" w:hAnsi="Palatino Linotype" w:cs="Times New Roman"/>
          <w:color w:val="000000"/>
          <w:sz w:val="22"/>
          <w:szCs w:val="22"/>
          <w:shd w:val="clear" w:color="auto" w:fill="FFFFFF"/>
        </w:rPr>
        <w:t xml:space="preserve"> and will be expected to accept or decline the invitation within a week of acceptance. Drafts of papers</w:t>
      </w:r>
      <w:r w:rsidR="00FE4E84">
        <w:rPr>
          <w:rFonts w:ascii="Palatino Linotype" w:hAnsi="Palatino Linotype" w:cs="Times New Roman"/>
          <w:color w:val="000000"/>
          <w:sz w:val="22"/>
          <w:szCs w:val="22"/>
          <w:shd w:val="clear" w:color="auto" w:fill="FFFFFF"/>
        </w:rPr>
        <w:t xml:space="preserve"> and artist talks</w:t>
      </w:r>
      <w:r w:rsidR="00E414E0" w:rsidRPr="00585DCE">
        <w:rPr>
          <w:rFonts w:ascii="Palatino Linotype" w:hAnsi="Palatino Linotype" w:cs="Times New Roman"/>
          <w:color w:val="000000"/>
          <w:sz w:val="22"/>
          <w:szCs w:val="22"/>
          <w:shd w:val="clear" w:color="auto" w:fill="FFFFFF"/>
        </w:rPr>
        <w:t xml:space="preserve"> must be sent to the Symposium organizers and panel chairs by </w:t>
      </w:r>
      <w:r w:rsidR="001E3649" w:rsidRPr="00713C9E">
        <w:rPr>
          <w:rFonts w:ascii="Palatino Linotype" w:hAnsi="Palatino Linotype" w:cs="Times New Roman"/>
          <w:b/>
          <w:bCs/>
          <w:color w:val="000000"/>
          <w:sz w:val="22"/>
          <w:szCs w:val="22"/>
          <w:shd w:val="clear" w:color="auto" w:fill="FFFFFF"/>
        </w:rPr>
        <w:t>March 3</w:t>
      </w:r>
      <w:r w:rsidR="00E414E0" w:rsidRPr="00713C9E">
        <w:rPr>
          <w:rFonts w:ascii="Palatino Linotype" w:hAnsi="Palatino Linotype" w:cs="Times New Roman"/>
          <w:b/>
          <w:bCs/>
          <w:color w:val="000000"/>
          <w:sz w:val="22"/>
          <w:szCs w:val="22"/>
          <w:shd w:val="clear" w:color="auto" w:fill="FFFFFF"/>
        </w:rPr>
        <w:t xml:space="preserve">, 2018. </w:t>
      </w:r>
    </w:p>
    <w:p w14:paraId="07EF3D0C" w14:textId="77777777" w:rsidR="00E414E0" w:rsidRPr="00585DCE" w:rsidRDefault="00E414E0" w:rsidP="00B256D6">
      <w:pPr>
        <w:jc w:val="both"/>
        <w:rPr>
          <w:rFonts w:ascii="Palatino Linotype" w:hAnsi="Palatino Linotype" w:cs="Times New Roman"/>
          <w:color w:val="000000"/>
          <w:sz w:val="22"/>
          <w:szCs w:val="22"/>
          <w:shd w:val="clear" w:color="auto" w:fill="FFFFFF"/>
        </w:rPr>
      </w:pPr>
    </w:p>
    <w:p w14:paraId="418F1152" w14:textId="6FE380E6" w:rsidR="007621BD" w:rsidRPr="00585DCE" w:rsidRDefault="001D76BD" w:rsidP="00B256D6">
      <w:pPr>
        <w:jc w:val="both"/>
        <w:rPr>
          <w:rFonts w:ascii="Palatino Linotype" w:hAnsi="Palatino Linotype" w:cs="Times New Roman"/>
          <w:color w:val="000000"/>
          <w:sz w:val="22"/>
          <w:szCs w:val="22"/>
          <w:shd w:val="clear" w:color="auto" w:fill="FFFFFF"/>
        </w:rPr>
      </w:pPr>
      <w:r w:rsidRPr="00585DCE">
        <w:rPr>
          <w:rFonts w:ascii="Palatino Linotype" w:eastAsia="Times New Roman" w:hAnsi="Palatino Linotype" w:cs="Times New Roman"/>
          <w:b/>
          <w:bCs/>
          <w:color w:val="000000"/>
          <w:sz w:val="22"/>
          <w:szCs w:val="22"/>
        </w:rPr>
        <w:t xml:space="preserve">Please send materials and questions to </w:t>
      </w:r>
      <w:hyperlink r:id="rId10" w:history="1">
        <w:r w:rsidR="00CD4806" w:rsidRPr="00E83BA2">
          <w:rPr>
            <w:rStyle w:val="Hyperlink"/>
          </w:rPr>
          <w:t>rmoz@live.unc.edu</w:t>
        </w:r>
      </w:hyperlink>
      <w:r w:rsidR="00CD4806">
        <w:t xml:space="preserve"> and bhmoore@live.unc.edu</w:t>
      </w:r>
      <w:r w:rsidRPr="00585DCE">
        <w:rPr>
          <w:rFonts w:ascii="Palatino Linotype" w:eastAsia="Times New Roman" w:hAnsi="Palatino Linotype" w:cs="Times New Roman"/>
          <w:color w:val="000000"/>
          <w:sz w:val="22"/>
          <w:szCs w:val="22"/>
          <w:shd w:val="clear" w:color="auto" w:fill="FFFFFF"/>
        </w:rPr>
        <w:t xml:space="preserve"> </w:t>
      </w:r>
    </w:p>
    <w:sectPr w:rsidR="007621BD" w:rsidRPr="00585DCE" w:rsidSect="006E7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89589" w14:textId="77777777" w:rsidR="00627CAA" w:rsidRDefault="00627CAA" w:rsidP="00831794">
      <w:r>
        <w:separator/>
      </w:r>
    </w:p>
  </w:endnote>
  <w:endnote w:type="continuationSeparator" w:id="0">
    <w:p w14:paraId="6C00AEDB" w14:textId="77777777" w:rsidR="00627CAA" w:rsidRDefault="00627CAA" w:rsidP="0083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C0D47" w14:textId="77777777" w:rsidR="00627CAA" w:rsidRDefault="00627CAA" w:rsidP="00831794">
      <w:r>
        <w:separator/>
      </w:r>
    </w:p>
  </w:footnote>
  <w:footnote w:type="continuationSeparator" w:id="0">
    <w:p w14:paraId="485F9250" w14:textId="77777777" w:rsidR="00627CAA" w:rsidRDefault="00627CAA" w:rsidP="008317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812BC" w14:textId="37E970F5" w:rsidR="00831794" w:rsidRDefault="00831794" w:rsidP="00831794">
    <w:pPr>
      <w:pStyle w:val="Header"/>
    </w:pPr>
    <w:r w:rsidRPr="001869F4">
      <w:rPr>
        <w:noProof/>
      </w:rPr>
      <w:drawing>
        <wp:inline distT="0" distB="0" distL="0" distR="0" wp14:anchorId="3D689BF1" wp14:editId="7DB58699">
          <wp:extent cx="733922" cy="71694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561" cy="780091"/>
                  </a:xfrm>
                  <a:prstGeom prst="rect">
                    <a:avLst/>
                  </a:prstGeom>
                  <a:noFill/>
                  <a:ln>
                    <a:noFill/>
                  </a:ln>
                </pic:spPr>
              </pic:pic>
            </a:graphicData>
          </a:graphic>
        </wp:inline>
      </w:drawing>
    </w:r>
    <w:r w:rsidRPr="00831794">
      <w:rPr>
        <w:rFonts w:ascii="Palatino Linotype" w:hAnsi="Palatino Linotype" w:cs="Times New Roman"/>
        <w:b/>
        <w:bCs/>
        <w:i/>
        <w:iCs/>
        <w:color w:val="000000"/>
        <w:sz w:val="36"/>
        <w:szCs w:val="36"/>
        <w:shd w:val="clear" w:color="auto" w:fill="FFFFFF"/>
      </w:rPr>
      <w:t xml:space="preserve"> </w:t>
    </w:r>
    <w:r>
      <w:rPr>
        <w:rFonts w:ascii="Palatino Linotype" w:hAnsi="Palatino Linotype" w:cs="Times New Roman"/>
        <w:b/>
        <w:bCs/>
        <w:i/>
        <w:iCs/>
        <w:color w:val="000000"/>
        <w:sz w:val="36"/>
        <w:szCs w:val="36"/>
        <w:shd w:val="clear" w:color="auto" w:fill="FFFFFF"/>
      </w:rPr>
      <w:tab/>
      <w:t xml:space="preserve"> </w:t>
    </w:r>
    <w:r w:rsidR="00CD4806">
      <w:rPr>
        <w:rFonts w:ascii="Palatino Linotype" w:hAnsi="Palatino Linotype" w:cs="Times New Roman"/>
        <w:b/>
        <w:bCs/>
        <w:i/>
        <w:iCs/>
        <w:color w:val="000000"/>
        <w:sz w:val="36"/>
        <w:szCs w:val="36"/>
        <w:shd w:val="clear" w:color="auto" w:fill="FFFFFF"/>
      </w:rPr>
      <w:t xml:space="preserve">          Boundaries, Borders, and Transgression</w:t>
    </w:r>
  </w:p>
  <w:p w14:paraId="721ABF3B" w14:textId="77777777" w:rsidR="00831794" w:rsidRDefault="008317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139F"/>
    <w:multiLevelType w:val="hybridMultilevel"/>
    <w:tmpl w:val="FAD665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E1C91"/>
    <w:multiLevelType w:val="hybridMultilevel"/>
    <w:tmpl w:val="17185C06"/>
    <w:lvl w:ilvl="0" w:tplc="5BFC48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BC481E"/>
    <w:multiLevelType w:val="hybridMultilevel"/>
    <w:tmpl w:val="9CBE9020"/>
    <w:lvl w:ilvl="0" w:tplc="5BFC48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B0BD6"/>
    <w:multiLevelType w:val="multilevel"/>
    <w:tmpl w:val="A8206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2914D4"/>
    <w:multiLevelType w:val="hybridMultilevel"/>
    <w:tmpl w:val="8FDC5948"/>
    <w:lvl w:ilvl="0" w:tplc="DBF4B9D4">
      <w:numFmt w:val="bullet"/>
      <w:lvlText w:val="−"/>
      <w:lvlJc w:val="left"/>
      <w:pPr>
        <w:ind w:left="720" w:hanging="360"/>
      </w:pPr>
      <w:rPr>
        <w:rFonts w:ascii="Palatino Linotype" w:eastAsiaTheme="minorEastAsia"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8F"/>
    <w:rsid w:val="00041BFC"/>
    <w:rsid w:val="000460E6"/>
    <w:rsid w:val="000525A1"/>
    <w:rsid w:val="000677D9"/>
    <w:rsid w:val="000D3795"/>
    <w:rsid w:val="00117710"/>
    <w:rsid w:val="00142FE0"/>
    <w:rsid w:val="00151A26"/>
    <w:rsid w:val="0015559D"/>
    <w:rsid w:val="001D76BD"/>
    <w:rsid w:val="001E3649"/>
    <w:rsid w:val="00260711"/>
    <w:rsid w:val="00293C80"/>
    <w:rsid w:val="002D3F47"/>
    <w:rsid w:val="002D60D5"/>
    <w:rsid w:val="002F1A01"/>
    <w:rsid w:val="002F33E8"/>
    <w:rsid w:val="00332D7B"/>
    <w:rsid w:val="003454C3"/>
    <w:rsid w:val="004916C5"/>
    <w:rsid w:val="004C60AE"/>
    <w:rsid w:val="00552E73"/>
    <w:rsid w:val="00585DCE"/>
    <w:rsid w:val="005A1D60"/>
    <w:rsid w:val="005B57F2"/>
    <w:rsid w:val="005E7B68"/>
    <w:rsid w:val="00627CAA"/>
    <w:rsid w:val="006A1344"/>
    <w:rsid w:val="006D2E36"/>
    <w:rsid w:val="006E3175"/>
    <w:rsid w:val="006E7D15"/>
    <w:rsid w:val="00713C9E"/>
    <w:rsid w:val="007437A6"/>
    <w:rsid w:val="007603F2"/>
    <w:rsid w:val="007621BD"/>
    <w:rsid w:val="007B2F0B"/>
    <w:rsid w:val="007C19C7"/>
    <w:rsid w:val="007F1EA1"/>
    <w:rsid w:val="00801288"/>
    <w:rsid w:val="00804E5B"/>
    <w:rsid w:val="008065C9"/>
    <w:rsid w:val="00827A08"/>
    <w:rsid w:val="00831794"/>
    <w:rsid w:val="0084749D"/>
    <w:rsid w:val="008532BF"/>
    <w:rsid w:val="00887E8E"/>
    <w:rsid w:val="00933F6F"/>
    <w:rsid w:val="0093590F"/>
    <w:rsid w:val="0093608A"/>
    <w:rsid w:val="00A137B9"/>
    <w:rsid w:val="00A31A7F"/>
    <w:rsid w:val="00A779FD"/>
    <w:rsid w:val="00A8771B"/>
    <w:rsid w:val="00AD13BC"/>
    <w:rsid w:val="00AE6A71"/>
    <w:rsid w:val="00AF2A97"/>
    <w:rsid w:val="00B256D6"/>
    <w:rsid w:val="00B37A8F"/>
    <w:rsid w:val="00BE6553"/>
    <w:rsid w:val="00C01BEE"/>
    <w:rsid w:val="00C10604"/>
    <w:rsid w:val="00C22B32"/>
    <w:rsid w:val="00C652C4"/>
    <w:rsid w:val="00C73BA6"/>
    <w:rsid w:val="00C7629C"/>
    <w:rsid w:val="00CD4806"/>
    <w:rsid w:val="00CF5E90"/>
    <w:rsid w:val="00D32260"/>
    <w:rsid w:val="00E02188"/>
    <w:rsid w:val="00E130D2"/>
    <w:rsid w:val="00E166E0"/>
    <w:rsid w:val="00E414E0"/>
    <w:rsid w:val="00E459E1"/>
    <w:rsid w:val="00E560A5"/>
    <w:rsid w:val="00E73244"/>
    <w:rsid w:val="00E95080"/>
    <w:rsid w:val="00F0670A"/>
    <w:rsid w:val="00F31E2E"/>
    <w:rsid w:val="00F54116"/>
    <w:rsid w:val="00F97EDE"/>
    <w:rsid w:val="00FA0D5E"/>
    <w:rsid w:val="00FE4E84"/>
    <w:rsid w:val="074C6C3B"/>
    <w:rsid w:val="44878D3B"/>
    <w:rsid w:val="449068BF"/>
    <w:rsid w:val="63774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B886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29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C7629C"/>
    <w:pPr>
      <w:ind w:left="720"/>
      <w:contextualSpacing/>
    </w:pPr>
  </w:style>
  <w:style w:type="character" w:styleId="Hyperlink">
    <w:name w:val="Hyperlink"/>
    <w:basedOn w:val="DefaultParagraphFont"/>
    <w:uiPriority w:val="99"/>
    <w:unhideWhenUsed/>
    <w:rsid w:val="001D76BD"/>
    <w:rPr>
      <w:color w:val="0000FF"/>
      <w:u w:val="single"/>
    </w:rPr>
  </w:style>
  <w:style w:type="paragraph" w:styleId="Header">
    <w:name w:val="header"/>
    <w:basedOn w:val="Normal"/>
    <w:link w:val="HeaderChar"/>
    <w:uiPriority w:val="99"/>
    <w:unhideWhenUsed/>
    <w:rsid w:val="00831794"/>
    <w:pPr>
      <w:tabs>
        <w:tab w:val="center" w:pos="4680"/>
        <w:tab w:val="right" w:pos="9360"/>
      </w:tabs>
    </w:pPr>
  </w:style>
  <w:style w:type="character" w:customStyle="1" w:styleId="HeaderChar">
    <w:name w:val="Header Char"/>
    <w:basedOn w:val="DefaultParagraphFont"/>
    <w:link w:val="Header"/>
    <w:uiPriority w:val="99"/>
    <w:rsid w:val="00831794"/>
  </w:style>
  <w:style w:type="paragraph" w:styleId="Footer">
    <w:name w:val="footer"/>
    <w:basedOn w:val="Normal"/>
    <w:link w:val="FooterChar"/>
    <w:uiPriority w:val="99"/>
    <w:unhideWhenUsed/>
    <w:rsid w:val="00831794"/>
    <w:pPr>
      <w:tabs>
        <w:tab w:val="center" w:pos="4680"/>
        <w:tab w:val="right" w:pos="9360"/>
      </w:tabs>
    </w:pPr>
  </w:style>
  <w:style w:type="character" w:customStyle="1" w:styleId="FooterChar">
    <w:name w:val="Footer Char"/>
    <w:basedOn w:val="DefaultParagraphFont"/>
    <w:link w:val="Footer"/>
    <w:uiPriority w:val="99"/>
    <w:rsid w:val="00831794"/>
  </w:style>
  <w:style w:type="paragraph" w:styleId="BalloonText">
    <w:name w:val="Balloon Text"/>
    <w:basedOn w:val="Normal"/>
    <w:link w:val="BalloonTextChar"/>
    <w:uiPriority w:val="99"/>
    <w:semiHidden/>
    <w:unhideWhenUsed/>
    <w:rsid w:val="007C1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19C7"/>
    <w:rPr>
      <w:rFonts w:ascii="Lucida Grande" w:hAnsi="Lucida Grande" w:cs="Lucida Grande"/>
      <w:sz w:val="18"/>
      <w:szCs w:val="18"/>
    </w:rPr>
  </w:style>
  <w:style w:type="character" w:styleId="CommentReference">
    <w:name w:val="annotation reference"/>
    <w:basedOn w:val="DefaultParagraphFont"/>
    <w:uiPriority w:val="99"/>
    <w:semiHidden/>
    <w:unhideWhenUsed/>
    <w:rsid w:val="007C19C7"/>
    <w:rPr>
      <w:sz w:val="18"/>
      <w:szCs w:val="18"/>
    </w:rPr>
  </w:style>
  <w:style w:type="paragraph" w:styleId="CommentText">
    <w:name w:val="annotation text"/>
    <w:basedOn w:val="Normal"/>
    <w:link w:val="CommentTextChar"/>
    <w:uiPriority w:val="99"/>
    <w:semiHidden/>
    <w:unhideWhenUsed/>
    <w:rsid w:val="007C19C7"/>
  </w:style>
  <w:style w:type="character" w:customStyle="1" w:styleId="CommentTextChar">
    <w:name w:val="Comment Text Char"/>
    <w:basedOn w:val="DefaultParagraphFont"/>
    <w:link w:val="CommentText"/>
    <w:uiPriority w:val="99"/>
    <w:semiHidden/>
    <w:rsid w:val="007C19C7"/>
  </w:style>
  <w:style w:type="paragraph" w:styleId="CommentSubject">
    <w:name w:val="annotation subject"/>
    <w:basedOn w:val="CommentText"/>
    <w:next w:val="CommentText"/>
    <w:link w:val="CommentSubjectChar"/>
    <w:uiPriority w:val="99"/>
    <w:semiHidden/>
    <w:unhideWhenUsed/>
    <w:rsid w:val="007C19C7"/>
    <w:rPr>
      <w:b/>
      <w:bCs/>
      <w:sz w:val="20"/>
      <w:szCs w:val="20"/>
    </w:rPr>
  </w:style>
  <w:style w:type="character" w:customStyle="1" w:styleId="CommentSubjectChar">
    <w:name w:val="Comment Subject Char"/>
    <w:basedOn w:val="CommentTextChar"/>
    <w:link w:val="CommentSubject"/>
    <w:uiPriority w:val="99"/>
    <w:semiHidden/>
    <w:rsid w:val="007C19C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29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C7629C"/>
    <w:pPr>
      <w:ind w:left="720"/>
      <w:contextualSpacing/>
    </w:pPr>
  </w:style>
  <w:style w:type="character" w:styleId="Hyperlink">
    <w:name w:val="Hyperlink"/>
    <w:basedOn w:val="DefaultParagraphFont"/>
    <w:uiPriority w:val="99"/>
    <w:unhideWhenUsed/>
    <w:rsid w:val="001D76BD"/>
    <w:rPr>
      <w:color w:val="0000FF"/>
      <w:u w:val="single"/>
    </w:rPr>
  </w:style>
  <w:style w:type="paragraph" w:styleId="Header">
    <w:name w:val="header"/>
    <w:basedOn w:val="Normal"/>
    <w:link w:val="HeaderChar"/>
    <w:uiPriority w:val="99"/>
    <w:unhideWhenUsed/>
    <w:rsid w:val="00831794"/>
    <w:pPr>
      <w:tabs>
        <w:tab w:val="center" w:pos="4680"/>
        <w:tab w:val="right" w:pos="9360"/>
      </w:tabs>
    </w:pPr>
  </w:style>
  <w:style w:type="character" w:customStyle="1" w:styleId="HeaderChar">
    <w:name w:val="Header Char"/>
    <w:basedOn w:val="DefaultParagraphFont"/>
    <w:link w:val="Header"/>
    <w:uiPriority w:val="99"/>
    <w:rsid w:val="00831794"/>
  </w:style>
  <w:style w:type="paragraph" w:styleId="Footer">
    <w:name w:val="footer"/>
    <w:basedOn w:val="Normal"/>
    <w:link w:val="FooterChar"/>
    <w:uiPriority w:val="99"/>
    <w:unhideWhenUsed/>
    <w:rsid w:val="00831794"/>
    <w:pPr>
      <w:tabs>
        <w:tab w:val="center" w:pos="4680"/>
        <w:tab w:val="right" w:pos="9360"/>
      </w:tabs>
    </w:pPr>
  </w:style>
  <w:style w:type="character" w:customStyle="1" w:styleId="FooterChar">
    <w:name w:val="Footer Char"/>
    <w:basedOn w:val="DefaultParagraphFont"/>
    <w:link w:val="Footer"/>
    <w:uiPriority w:val="99"/>
    <w:rsid w:val="00831794"/>
  </w:style>
  <w:style w:type="paragraph" w:styleId="BalloonText">
    <w:name w:val="Balloon Text"/>
    <w:basedOn w:val="Normal"/>
    <w:link w:val="BalloonTextChar"/>
    <w:uiPriority w:val="99"/>
    <w:semiHidden/>
    <w:unhideWhenUsed/>
    <w:rsid w:val="007C1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19C7"/>
    <w:rPr>
      <w:rFonts w:ascii="Lucida Grande" w:hAnsi="Lucida Grande" w:cs="Lucida Grande"/>
      <w:sz w:val="18"/>
      <w:szCs w:val="18"/>
    </w:rPr>
  </w:style>
  <w:style w:type="character" w:styleId="CommentReference">
    <w:name w:val="annotation reference"/>
    <w:basedOn w:val="DefaultParagraphFont"/>
    <w:uiPriority w:val="99"/>
    <w:semiHidden/>
    <w:unhideWhenUsed/>
    <w:rsid w:val="007C19C7"/>
    <w:rPr>
      <w:sz w:val="18"/>
      <w:szCs w:val="18"/>
    </w:rPr>
  </w:style>
  <w:style w:type="paragraph" w:styleId="CommentText">
    <w:name w:val="annotation text"/>
    <w:basedOn w:val="Normal"/>
    <w:link w:val="CommentTextChar"/>
    <w:uiPriority w:val="99"/>
    <w:semiHidden/>
    <w:unhideWhenUsed/>
    <w:rsid w:val="007C19C7"/>
  </w:style>
  <w:style w:type="character" w:customStyle="1" w:styleId="CommentTextChar">
    <w:name w:val="Comment Text Char"/>
    <w:basedOn w:val="DefaultParagraphFont"/>
    <w:link w:val="CommentText"/>
    <w:uiPriority w:val="99"/>
    <w:semiHidden/>
    <w:rsid w:val="007C19C7"/>
  </w:style>
  <w:style w:type="paragraph" w:styleId="CommentSubject">
    <w:name w:val="annotation subject"/>
    <w:basedOn w:val="CommentText"/>
    <w:next w:val="CommentText"/>
    <w:link w:val="CommentSubjectChar"/>
    <w:uiPriority w:val="99"/>
    <w:semiHidden/>
    <w:unhideWhenUsed/>
    <w:rsid w:val="007C19C7"/>
    <w:rPr>
      <w:b/>
      <w:bCs/>
      <w:sz w:val="20"/>
      <w:szCs w:val="20"/>
    </w:rPr>
  </w:style>
  <w:style w:type="character" w:customStyle="1" w:styleId="CommentSubjectChar">
    <w:name w:val="Comment Subject Char"/>
    <w:basedOn w:val="CommentTextChar"/>
    <w:link w:val="CommentSubject"/>
    <w:uiPriority w:val="99"/>
    <w:semiHidden/>
    <w:rsid w:val="007C1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4680">
      <w:bodyDiv w:val="1"/>
      <w:marLeft w:val="0"/>
      <w:marRight w:val="0"/>
      <w:marTop w:val="0"/>
      <w:marBottom w:val="0"/>
      <w:divBdr>
        <w:top w:val="none" w:sz="0" w:space="0" w:color="auto"/>
        <w:left w:val="none" w:sz="0" w:space="0" w:color="auto"/>
        <w:bottom w:val="none" w:sz="0" w:space="0" w:color="auto"/>
        <w:right w:val="none" w:sz="0" w:space="0" w:color="auto"/>
      </w:divBdr>
    </w:div>
    <w:div w:id="171653747">
      <w:bodyDiv w:val="1"/>
      <w:marLeft w:val="0"/>
      <w:marRight w:val="0"/>
      <w:marTop w:val="0"/>
      <w:marBottom w:val="0"/>
      <w:divBdr>
        <w:top w:val="none" w:sz="0" w:space="0" w:color="auto"/>
        <w:left w:val="none" w:sz="0" w:space="0" w:color="auto"/>
        <w:bottom w:val="none" w:sz="0" w:space="0" w:color="auto"/>
        <w:right w:val="none" w:sz="0" w:space="0" w:color="auto"/>
      </w:divBdr>
    </w:div>
    <w:div w:id="396052135">
      <w:bodyDiv w:val="1"/>
      <w:marLeft w:val="0"/>
      <w:marRight w:val="0"/>
      <w:marTop w:val="0"/>
      <w:marBottom w:val="0"/>
      <w:divBdr>
        <w:top w:val="none" w:sz="0" w:space="0" w:color="auto"/>
        <w:left w:val="none" w:sz="0" w:space="0" w:color="auto"/>
        <w:bottom w:val="none" w:sz="0" w:space="0" w:color="auto"/>
        <w:right w:val="none" w:sz="0" w:space="0" w:color="auto"/>
      </w:divBdr>
    </w:div>
    <w:div w:id="1402100906">
      <w:bodyDiv w:val="1"/>
      <w:marLeft w:val="0"/>
      <w:marRight w:val="0"/>
      <w:marTop w:val="0"/>
      <w:marBottom w:val="0"/>
      <w:divBdr>
        <w:top w:val="none" w:sz="0" w:space="0" w:color="auto"/>
        <w:left w:val="none" w:sz="0" w:space="0" w:color="auto"/>
        <w:bottom w:val="none" w:sz="0" w:space="0" w:color="auto"/>
        <w:right w:val="none" w:sz="0" w:space="0" w:color="auto"/>
      </w:divBdr>
    </w:div>
    <w:div w:id="1577131360">
      <w:bodyDiv w:val="1"/>
      <w:marLeft w:val="0"/>
      <w:marRight w:val="0"/>
      <w:marTop w:val="0"/>
      <w:marBottom w:val="0"/>
      <w:divBdr>
        <w:top w:val="none" w:sz="0" w:space="0" w:color="auto"/>
        <w:left w:val="none" w:sz="0" w:space="0" w:color="auto"/>
        <w:bottom w:val="none" w:sz="0" w:space="0" w:color="auto"/>
        <w:right w:val="none" w:sz="0" w:space="0" w:color="auto"/>
      </w:divBdr>
    </w:div>
    <w:div w:id="1932424882">
      <w:bodyDiv w:val="1"/>
      <w:marLeft w:val="0"/>
      <w:marRight w:val="0"/>
      <w:marTop w:val="0"/>
      <w:marBottom w:val="0"/>
      <w:divBdr>
        <w:top w:val="none" w:sz="0" w:space="0" w:color="auto"/>
        <w:left w:val="none" w:sz="0" w:space="0" w:color="auto"/>
        <w:bottom w:val="none" w:sz="0" w:space="0" w:color="auto"/>
        <w:right w:val="none" w:sz="0" w:space="0" w:color="auto"/>
      </w:divBdr>
    </w:div>
    <w:div w:id="20659080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yperlink" Target="mailto:rmoz@live.un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4EAF0C4-E473-D54A-9C41-8FD2BEB4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2707</Characters>
  <Application>Microsoft Macintosh Word</Application>
  <DocSecurity>0</DocSecurity>
  <Lines>22</Lines>
  <Paragraphs>6</Paragraphs>
  <ScaleCrop>false</ScaleCrop>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Smith</dc:creator>
  <cp:keywords/>
  <dc:description/>
  <cp:lastModifiedBy>UNC Student</cp:lastModifiedBy>
  <cp:revision>3</cp:revision>
  <cp:lastPrinted>2016-10-13T00:15:00Z</cp:lastPrinted>
  <dcterms:created xsi:type="dcterms:W3CDTF">2017-10-30T20:01:00Z</dcterms:created>
  <dcterms:modified xsi:type="dcterms:W3CDTF">2017-10-30T23:54:00Z</dcterms:modified>
</cp:coreProperties>
</file>